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799C38" w14:textId="3FB86DD8" w:rsidR="00D26242" w:rsidRPr="0060470C" w:rsidRDefault="00A70528" w:rsidP="27FF6999">
      <w:pPr>
        <w:spacing w:after="0" w:line="336" w:lineRule="atLeast"/>
        <w:jc w:val="center"/>
        <w:rPr>
          <w:rFonts w:ascii="Times New Roman" w:eastAsia="Times New Roman" w:hAnsi="Times New Roman" w:cs="Times New Roman"/>
          <w:b/>
          <w:bCs/>
          <w:lang w:val="sr-Cyrl-RS"/>
        </w:rPr>
      </w:pPr>
      <w:r>
        <w:rPr>
          <w:rFonts w:ascii="Times New Roman" w:eastAsia="Times New Roman" w:hAnsi="Times New Roman" w:cs="Times New Roman"/>
          <w:b/>
          <w:bCs/>
          <w:lang w:val="sr-Cyrl-RS"/>
        </w:rPr>
        <w:t xml:space="preserve">ПОЈЕДНОСТАВЉЕЊЕ ПОСТУПКА </w:t>
      </w:r>
      <w:r w:rsidRPr="00A70528">
        <w:rPr>
          <w:rFonts w:ascii="Times New Roman" w:hAnsi="Times New Roman"/>
          <w:b/>
          <w:bCs/>
        </w:rPr>
        <w:t>ОДОБРАВАЊ</w:t>
      </w:r>
      <w:r w:rsidRPr="00A70528">
        <w:rPr>
          <w:rFonts w:ascii="Times New Roman" w:hAnsi="Times New Roman"/>
          <w:b/>
          <w:bCs/>
          <w:lang w:val="sr-Cyrl-RS"/>
        </w:rPr>
        <w:t>А</w:t>
      </w:r>
      <w:r w:rsidRPr="00A70528">
        <w:rPr>
          <w:rFonts w:ascii="Times New Roman" w:hAnsi="Times New Roman"/>
          <w:b/>
          <w:bCs/>
        </w:rPr>
        <w:t xml:space="preserve"> ПЛАЋАЊА ОБАВЕЗЕ ПОРЕЗА НА ДОДАТУ ВРЕДНОСТ ПО НАПЛАЋЕНИМ ПОТРАЖИВАЊИМА ЗА ИЗВРШЕНИ ПРОМЕТ ДОБАРА И УСЛУГА</w:t>
      </w:r>
    </w:p>
    <w:p w14:paraId="726ADD11" w14:textId="77777777" w:rsidR="00D26242" w:rsidRPr="0060470C" w:rsidRDefault="00D26242" w:rsidP="00D26242">
      <w:pPr>
        <w:spacing w:after="0" w:line="336" w:lineRule="atLeast"/>
        <w:jc w:val="center"/>
        <w:rPr>
          <w:rFonts w:ascii="Times New Roman" w:eastAsia="Times New Roman" w:hAnsi="Times New Roman" w:cs="Times New Roman"/>
          <w:b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6371"/>
      </w:tblGrid>
      <w:tr w:rsidR="00D26242" w:rsidRPr="0060470C" w14:paraId="10CD92E8" w14:textId="77777777" w:rsidTr="49C8D98E">
        <w:trPr>
          <w:trHeight w:val="888"/>
          <w:jc w:val="center"/>
        </w:trPr>
        <w:tc>
          <w:tcPr>
            <w:tcW w:w="2689" w:type="dxa"/>
            <w:shd w:val="clear" w:color="auto" w:fill="D9E2F3" w:themeFill="accent1" w:themeFillTint="33"/>
            <w:vAlign w:val="center"/>
          </w:tcPr>
          <w:p w14:paraId="08AFD562" w14:textId="77777777" w:rsidR="00D26242" w:rsidRPr="0060470C" w:rsidRDefault="00D26242" w:rsidP="00D26242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60470C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C99BBFC" w14:textId="2AB0B3BD" w:rsidR="00D26242" w:rsidRPr="0060470C" w:rsidRDefault="27FF6999" w:rsidP="27FF6999">
            <w:pPr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proofErr w:type="spellStart"/>
            <w:r w:rsidRPr="0060470C">
              <w:rPr>
                <w:rFonts w:ascii="Times New Roman" w:hAnsi="Times New Roman"/>
                <w:sz w:val="22"/>
                <w:szCs w:val="22"/>
              </w:rPr>
              <w:t>Одобравање</w:t>
            </w:r>
            <w:proofErr w:type="spellEnd"/>
            <w:r w:rsidRPr="0060470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0470C">
              <w:rPr>
                <w:rFonts w:ascii="Times New Roman" w:hAnsi="Times New Roman"/>
                <w:sz w:val="22"/>
                <w:szCs w:val="22"/>
              </w:rPr>
              <w:t>плаћања</w:t>
            </w:r>
            <w:proofErr w:type="spellEnd"/>
            <w:r w:rsidRPr="0060470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0470C">
              <w:rPr>
                <w:rFonts w:ascii="Times New Roman" w:hAnsi="Times New Roman"/>
                <w:sz w:val="22"/>
                <w:szCs w:val="22"/>
              </w:rPr>
              <w:t>обавезе</w:t>
            </w:r>
            <w:proofErr w:type="spellEnd"/>
            <w:r w:rsidRPr="0060470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0470C">
              <w:rPr>
                <w:rFonts w:ascii="Times New Roman" w:hAnsi="Times New Roman"/>
                <w:sz w:val="22"/>
                <w:szCs w:val="22"/>
              </w:rPr>
              <w:t>пореза</w:t>
            </w:r>
            <w:proofErr w:type="spellEnd"/>
            <w:r w:rsidRPr="0060470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0470C">
              <w:rPr>
                <w:rFonts w:ascii="Times New Roman" w:hAnsi="Times New Roman"/>
                <w:sz w:val="22"/>
                <w:szCs w:val="22"/>
              </w:rPr>
              <w:t>на</w:t>
            </w:r>
            <w:proofErr w:type="spellEnd"/>
            <w:r w:rsidRPr="0060470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0470C">
              <w:rPr>
                <w:rFonts w:ascii="Times New Roman" w:hAnsi="Times New Roman"/>
                <w:sz w:val="22"/>
                <w:szCs w:val="22"/>
              </w:rPr>
              <w:t>додату</w:t>
            </w:r>
            <w:proofErr w:type="spellEnd"/>
            <w:r w:rsidRPr="0060470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0470C">
              <w:rPr>
                <w:rFonts w:ascii="Times New Roman" w:hAnsi="Times New Roman"/>
                <w:sz w:val="22"/>
                <w:szCs w:val="22"/>
              </w:rPr>
              <w:t>вредност</w:t>
            </w:r>
            <w:proofErr w:type="spellEnd"/>
            <w:r w:rsidRPr="0060470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0470C">
              <w:rPr>
                <w:rFonts w:ascii="Times New Roman" w:hAnsi="Times New Roman"/>
                <w:sz w:val="22"/>
                <w:szCs w:val="22"/>
              </w:rPr>
              <w:t>по</w:t>
            </w:r>
            <w:proofErr w:type="spellEnd"/>
            <w:r w:rsidRPr="0060470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0470C">
              <w:rPr>
                <w:rFonts w:ascii="Times New Roman" w:hAnsi="Times New Roman"/>
                <w:sz w:val="22"/>
                <w:szCs w:val="22"/>
              </w:rPr>
              <w:t>наплаћеним</w:t>
            </w:r>
            <w:proofErr w:type="spellEnd"/>
            <w:r w:rsidRPr="0060470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0470C">
              <w:rPr>
                <w:rFonts w:ascii="Times New Roman" w:hAnsi="Times New Roman"/>
                <w:sz w:val="22"/>
                <w:szCs w:val="22"/>
              </w:rPr>
              <w:t>потраживањима</w:t>
            </w:r>
            <w:proofErr w:type="spellEnd"/>
            <w:r w:rsidRPr="0060470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0470C">
              <w:rPr>
                <w:rFonts w:ascii="Times New Roman" w:hAnsi="Times New Roman"/>
                <w:sz w:val="22"/>
                <w:szCs w:val="22"/>
              </w:rPr>
              <w:t>за</w:t>
            </w:r>
            <w:proofErr w:type="spellEnd"/>
            <w:r w:rsidRPr="0060470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0470C">
              <w:rPr>
                <w:rFonts w:ascii="Times New Roman" w:hAnsi="Times New Roman"/>
                <w:sz w:val="22"/>
                <w:szCs w:val="22"/>
              </w:rPr>
              <w:t>извршени</w:t>
            </w:r>
            <w:proofErr w:type="spellEnd"/>
            <w:r w:rsidRPr="0060470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0470C">
              <w:rPr>
                <w:rFonts w:ascii="Times New Roman" w:hAnsi="Times New Roman"/>
                <w:sz w:val="22"/>
                <w:szCs w:val="22"/>
              </w:rPr>
              <w:t>промет</w:t>
            </w:r>
            <w:proofErr w:type="spellEnd"/>
            <w:r w:rsidRPr="0060470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0470C">
              <w:rPr>
                <w:rFonts w:ascii="Times New Roman" w:hAnsi="Times New Roman"/>
                <w:sz w:val="22"/>
                <w:szCs w:val="22"/>
              </w:rPr>
              <w:t>добара</w:t>
            </w:r>
            <w:proofErr w:type="spellEnd"/>
            <w:r w:rsidRPr="0060470C">
              <w:rPr>
                <w:rFonts w:ascii="Times New Roman" w:hAnsi="Times New Roman"/>
                <w:sz w:val="22"/>
                <w:szCs w:val="22"/>
              </w:rPr>
              <w:t xml:space="preserve"> и </w:t>
            </w:r>
            <w:proofErr w:type="spellStart"/>
            <w:r w:rsidRPr="0060470C">
              <w:rPr>
                <w:rFonts w:ascii="Times New Roman" w:hAnsi="Times New Roman"/>
                <w:sz w:val="22"/>
                <w:szCs w:val="22"/>
              </w:rPr>
              <w:t>услуга</w:t>
            </w:r>
            <w:proofErr w:type="spellEnd"/>
          </w:p>
        </w:tc>
      </w:tr>
      <w:tr w:rsidR="00D26242" w:rsidRPr="0060470C" w14:paraId="3866932D" w14:textId="77777777" w:rsidTr="49C8D98E">
        <w:trPr>
          <w:trHeight w:val="418"/>
          <w:jc w:val="center"/>
        </w:trPr>
        <w:tc>
          <w:tcPr>
            <w:tcW w:w="2689" w:type="dxa"/>
            <w:shd w:val="clear" w:color="auto" w:fill="D9E2F3" w:themeFill="accent1" w:themeFillTint="33"/>
            <w:vAlign w:val="center"/>
          </w:tcPr>
          <w:p w14:paraId="39899863" w14:textId="77777777" w:rsidR="00D26242" w:rsidRPr="0060470C" w:rsidRDefault="00D26242" w:rsidP="00D26242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60470C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6EA7DA17" w14:textId="28CF1818" w:rsidR="00D26242" w:rsidRPr="0060470C" w:rsidRDefault="27FF6999" w:rsidP="27FF6999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  <w:r w:rsidRPr="0060470C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01.0</w:t>
            </w:r>
            <w:r w:rsidRPr="0060470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1.005</w:t>
            </w:r>
            <w:r w:rsidRPr="0060470C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8</w:t>
            </w:r>
          </w:p>
        </w:tc>
      </w:tr>
      <w:tr w:rsidR="00D26242" w:rsidRPr="0060470C" w14:paraId="3B3F530A" w14:textId="77777777" w:rsidTr="49C8D98E">
        <w:trPr>
          <w:jc w:val="center"/>
        </w:trPr>
        <w:tc>
          <w:tcPr>
            <w:tcW w:w="2689" w:type="dxa"/>
            <w:shd w:val="clear" w:color="auto" w:fill="D9E2F3" w:themeFill="accent1" w:themeFillTint="33"/>
            <w:vAlign w:val="center"/>
          </w:tcPr>
          <w:p w14:paraId="5228F1B3" w14:textId="77777777" w:rsidR="00D26242" w:rsidRPr="0060470C" w:rsidRDefault="00D26242" w:rsidP="00D26242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60470C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7CD3D64" w14:textId="77777777" w:rsidR="00D26242" w:rsidRPr="0060470C" w:rsidRDefault="00D26242" w:rsidP="00D26242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60470C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15E545BC" w14:textId="77777777" w:rsidR="00D26242" w:rsidRPr="0060470C" w:rsidRDefault="27FF6999" w:rsidP="27FF6999">
            <w:pPr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60470C">
              <w:rPr>
                <w:rFonts w:ascii="Times New Roman" w:eastAsia="Times New Roman" w:hAnsi="Times New Roman"/>
                <w:sz w:val="22"/>
                <w:szCs w:val="22"/>
              </w:rPr>
              <w:t>Пореска</w:t>
            </w:r>
            <w:proofErr w:type="spellEnd"/>
            <w:r w:rsidRPr="0060470C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0470C">
              <w:rPr>
                <w:rFonts w:ascii="Times New Roman" w:eastAsia="Times New Roman" w:hAnsi="Times New Roman"/>
                <w:sz w:val="22"/>
                <w:szCs w:val="22"/>
              </w:rPr>
              <w:t>управа</w:t>
            </w:r>
            <w:proofErr w:type="spellEnd"/>
          </w:p>
          <w:p w14:paraId="67B8E53D" w14:textId="31989299" w:rsidR="009E4C63" w:rsidRPr="0060470C" w:rsidRDefault="27FF6999" w:rsidP="27FF6999">
            <w:pPr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0470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Министарство финансија</w:t>
            </w:r>
          </w:p>
        </w:tc>
      </w:tr>
      <w:tr w:rsidR="00D26242" w:rsidRPr="0060470C" w14:paraId="4A83D821" w14:textId="77777777" w:rsidTr="49C8D98E">
        <w:trPr>
          <w:jc w:val="center"/>
        </w:trPr>
        <w:tc>
          <w:tcPr>
            <w:tcW w:w="2689" w:type="dxa"/>
            <w:shd w:val="clear" w:color="auto" w:fill="D9E2F3" w:themeFill="accent1" w:themeFillTint="33"/>
            <w:vAlign w:val="center"/>
          </w:tcPr>
          <w:p w14:paraId="07618678" w14:textId="77777777" w:rsidR="00D26242" w:rsidRPr="0060470C" w:rsidRDefault="00D26242" w:rsidP="00D26242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60470C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40450BBC" w14:textId="08C46DFA" w:rsidR="00D26242" w:rsidRPr="0060470C" w:rsidRDefault="49C8D98E" w:rsidP="49C8D98E">
            <w:pPr>
              <w:pStyle w:val="ListParagraph"/>
              <w:numPr>
                <w:ilvl w:val="0"/>
                <w:numId w:val="1"/>
              </w:num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0470C">
              <w:rPr>
                <w:rFonts w:ascii="Times New Roman" w:hAnsi="Times New Roman"/>
                <w:sz w:val="22"/>
                <w:szCs w:val="22"/>
                <w:lang w:val="sr-Cyrl-RS"/>
              </w:rPr>
              <w:t>Закон о порезу на додату вредност („Службени гласник РС”, бр.</w:t>
            </w:r>
            <w:r w:rsidRPr="0060470C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60470C">
              <w:rPr>
                <w:rFonts w:ascii="Times New Roman" w:hAnsi="Times New Roman"/>
                <w:sz w:val="22"/>
                <w:szCs w:val="22"/>
                <w:lang w:val="sr-Cyrl-RS"/>
              </w:rPr>
              <w:t>84/04, 86/04, 61/05, 61/07, 93/12,</w:t>
            </w:r>
            <w:r w:rsidR="005266C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60470C">
              <w:rPr>
                <w:rFonts w:ascii="Times New Roman" w:hAnsi="Times New Roman"/>
                <w:sz w:val="22"/>
                <w:szCs w:val="22"/>
                <w:lang w:val="sr-Cyrl-RS"/>
              </w:rPr>
              <w:t>108/13, 68/14</w:t>
            </w:r>
            <w:r w:rsidR="005266C5">
              <w:rPr>
                <w:rFonts w:ascii="Times New Roman" w:hAnsi="Times New Roman"/>
                <w:sz w:val="22"/>
                <w:szCs w:val="22"/>
                <w:lang w:val="sr-Cyrl-RS"/>
              </w:rPr>
              <w:t>-др, закон</w:t>
            </w:r>
            <w:r w:rsidRPr="0060470C">
              <w:rPr>
                <w:rFonts w:ascii="Times New Roman" w:hAnsi="Times New Roman"/>
                <w:sz w:val="22"/>
                <w:szCs w:val="22"/>
                <w:lang w:val="sr-Cyrl-RS"/>
              </w:rPr>
              <w:t>, 142/14, 83/15, 108/16, 113/17,</w:t>
            </w:r>
            <w:r w:rsidRPr="0060470C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60470C">
              <w:rPr>
                <w:rFonts w:ascii="Times New Roman" w:hAnsi="Times New Roman"/>
                <w:sz w:val="22"/>
                <w:szCs w:val="22"/>
                <w:lang w:val="sr-Cyrl-RS"/>
              </w:rPr>
              <w:t>30/18</w:t>
            </w:r>
            <w:r w:rsidR="005266C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 72/19</w:t>
            </w:r>
            <w:r w:rsidRPr="0060470C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  <w:p w14:paraId="43706948" w14:textId="1D51F72F" w:rsidR="00D26D04" w:rsidRPr="0060470C" w:rsidRDefault="00D26D04" w:rsidP="00D26D04">
            <w:pPr>
              <w:pStyle w:val="ListParagraph"/>
              <w:numPr>
                <w:ilvl w:val="0"/>
                <w:numId w:val="1"/>
              </w:num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0470C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утврђивању шта се сматра наплатом потраживања у смислу Закона о порезу на додату вредност вредност („Службени гласник РС”, број</w:t>
            </w:r>
            <w:r w:rsidRPr="0060470C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60470C">
              <w:rPr>
                <w:rFonts w:ascii="Times New Roman" w:hAnsi="Times New Roman"/>
                <w:sz w:val="22"/>
                <w:szCs w:val="22"/>
                <w:lang w:val="sr-Cyrl-RS"/>
              </w:rPr>
              <w:t>114/12</w:t>
            </w:r>
          </w:p>
        </w:tc>
      </w:tr>
      <w:tr w:rsidR="00D26242" w:rsidRPr="0060470C" w14:paraId="782BA989" w14:textId="77777777" w:rsidTr="49C8D98E">
        <w:trPr>
          <w:jc w:val="center"/>
        </w:trPr>
        <w:tc>
          <w:tcPr>
            <w:tcW w:w="2689" w:type="dxa"/>
            <w:shd w:val="clear" w:color="auto" w:fill="D9E2F3" w:themeFill="accent1" w:themeFillTint="33"/>
            <w:vAlign w:val="center"/>
          </w:tcPr>
          <w:p w14:paraId="3F07562F" w14:textId="77777777" w:rsidR="00D26242" w:rsidRPr="0060470C" w:rsidRDefault="00D26242" w:rsidP="00D26242">
            <w:pP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60470C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Pr="0060470C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60470C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Pr="0060470C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60470C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17822E01" w14:textId="07647526" w:rsidR="00D26242" w:rsidRPr="0060470C" w:rsidRDefault="27FF6999" w:rsidP="27FF6999">
            <w:pPr>
              <w:spacing w:before="120" w:after="120"/>
              <w:ind w:left="-29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0470C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D26242" w:rsidRPr="0060470C" w14:paraId="44DE5838" w14:textId="77777777" w:rsidTr="49C8D98E">
        <w:trPr>
          <w:jc w:val="center"/>
        </w:trPr>
        <w:tc>
          <w:tcPr>
            <w:tcW w:w="2689" w:type="dxa"/>
            <w:shd w:val="clear" w:color="auto" w:fill="D9E2F3" w:themeFill="accent1" w:themeFillTint="33"/>
            <w:vAlign w:val="center"/>
          </w:tcPr>
          <w:p w14:paraId="3E13F06B" w14:textId="77777777" w:rsidR="00D26242" w:rsidRPr="0060470C" w:rsidRDefault="00D26242" w:rsidP="00D26242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60470C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DFB1842" w14:textId="2667943D" w:rsidR="00D26242" w:rsidRPr="0060470C" w:rsidRDefault="0070403B" w:rsidP="27FF6999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0403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Четврти </w:t>
            </w:r>
            <w:r w:rsidR="27FF6999" w:rsidRPr="0060470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квартал 2020. године</w:t>
            </w:r>
            <w:bookmarkStart w:id="0" w:name="_GoBack"/>
            <w:bookmarkEnd w:id="0"/>
          </w:p>
        </w:tc>
      </w:tr>
      <w:tr w:rsidR="00D26242" w:rsidRPr="0060470C" w14:paraId="7AC3F828" w14:textId="77777777" w:rsidTr="49C8D98E">
        <w:trPr>
          <w:trHeight w:val="409"/>
          <w:jc w:val="center"/>
        </w:trPr>
        <w:tc>
          <w:tcPr>
            <w:tcW w:w="9060" w:type="dxa"/>
            <w:gridSpan w:val="2"/>
            <w:shd w:val="clear" w:color="auto" w:fill="D9E2F3" w:themeFill="accent1" w:themeFillTint="33"/>
            <w:vAlign w:val="center"/>
          </w:tcPr>
          <w:p w14:paraId="20EB37AF" w14:textId="77777777" w:rsidR="00D26242" w:rsidRPr="0060470C" w:rsidRDefault="00D26242" w:rsidP="00D26242">
            <w:pPr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60470C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D26242" w:rsidRPr="0060470C" w14:paraId="5BCD46A6" w14:textId="77777777" w:rsidTr="49C8D98E">
        <w:trPr>
          <w:jc w:val="center"/>
        </w:trPr>
        <w:tc>
          <w:tcPr>
            <w:tcW w:w="9060" w:type="dxa"/>
            <w:gridSpan w:val="2"/>
          </w:tcPr>
          <w:p w14:paraId="4B141097" w14:textId="32D54D04" w:rsidR="00D36E1A" w:rsidRPr="0060470C" w:rsidRDefault="006754B5" w:rsidP="00437ADA">
            <w:pPr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proofErr w:type="spellStart"/>
            <w:r w:rsidRPr="0060470C">
              <w:rPr>
                <w:rFonts w:ascii="Times New Roman" w:eastAsiaTheme="minorHAnsi" w:hAnsi="Times New Roman"/>
                <w:sz w:val="22"/>
                <w:szCs w:val="22"/>
              </w:rPr>
              <w:t>Поступак</w:t>
            </w:r>
            <w:proofErr w:type="spellEnd"/>
            <w:r w:rsidRPr="0060470C">
              <w:rPr>
                <w:rFonts w:ascii="Times New Roman" w:eastAsiaTheme="minorHAnsi" w:hAnsi="Times New Roman"/>
                <w:sz w:val="22"/>
                <w:szCs w:val="22"/>
              </w:rPr>
              <w:t xml:space="preserve"> </w:t>
            </w:r>
            <w:proofErr w:type="spellStart"/>
            <w:r w:rsidRPr="0060470C">
              <w:rPr>
                <w:rFonts w:ascii="Times New Roman" w:eastAsiaTheme="minorHAnsi" w:hAnsi="Times New Roman"/>
                <w:sz w:val="22"/>
                <w:szCs w:val="22"/>
              </w:rPr>
              <w:t>подразумева</w:t>
            </w:r>
            <w:proofErr w:type="spellEnd"/>
            <w:r w:rsidRPr="0060470C">
              <w:rPr>
                <w:rFonts w:ascii="Times New Roman" w:eastAsiaTheme="minorHAnsi" w:hAnsi="Times New Roman"/>
                <w:sz w:val="22"/>
                <w:szCs w:val="22"/>
              </w:rPr>
              <w:t xml:space="preserve"> </w:t>
            </w:r>
            <w:proofErr w:type="spellStart"/>
            <w:r w:rsidRPr="0060470C">
              <w:rPr>
                <w:rFonts w:ascii="Times New Roman" w:eastAsiaTheme="minorHAnsi" w:hAnsi="Times New Roman"/>
                <w:sz w:val="22"/>
                <w:szCs w:val="22"/>
              </w:rPr>
              <w:t>подношење</w:t>
            </w:r>
            <w:proofErr w:type="spellEnd"/>
            <w:r w:rsidRPr="0060470C">
              <w:rPr>
                <w:rFonts w:ascii="Times New Roman" w:eastAsiaTheme="minorHAnsi" w:hAnsi="Times New Roman"/>
                <w:sz w:val="22"/>
                <w:szCs w:val="22"/>
              </w:rPr>
              <w:t xml:space="preserve"> </w:t>
            </w:r>
            <w:proofErr w:type="spellStart"/>
            <w:r w:rsidRPr="0060470C">
              <w:rPr>
                <w:rFonts w:ascii="Times New Roman" w:eastAsiaTheme="minorHAnsi" w:hAnsi="Times New Roman"/>
                <w:sz w:val="22"/>
                <w:szCs w:val="22"/>
              </w:rPr>
              <w:t>захтева</w:t>
            </w:r>
            <w:proofErr w:type="spellEnd"/>
            <w:r w:rsidRPr="0060470C">
              <w:rPr>
                <w:rFonts w:ascii="Times New Roman" w:eastAsiaTheme="minorHAnsi" w:hAnsi="Times New Roman"/>
                <w:sz w:val="22"/>
                <w:szCs w:val="22"/>
              </w:rPr>
              <w:t xml:space="preserve"> </w:t>
            </w:r>
            <w:proofErr w:type="spellStart"/>
            <w:r w:rsidRPr="0060470C">
              <w:rPr>
                <w:rFonts w:ascii="Times New Roman" w:eastAsiaTheme="minorHAnsi" w:hAnsi="Times New Roman"/>
                <w:sz w:val="22"/>
                <w:szCs w:val="22"/>
              </w:rPr>
              <w:t>лично</w:t>
            </w:r>
            <w:proofErr w:type="spellEnd"/>
            <w:r w:rsidRPr="0060470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на писарници или поштом</w:t>
            </w:r>
            <w:r w:rsidRPr="0060470C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proofErr w:type="spellStart"/>
            <w:r w:rsidRPr="0060470C">
              <w:rPr>
                <w:rFonts w:ascii="Times New Roman" w:hAnsi="Times New Roman"/>
                <w:sz w:val="22"/>
                <w:szCs w:val="22"/>
              </w:rPr>
              <w:t>Још</w:t>
            </w:r>
            <w:proofErr w:type="spellEnd"/>
            <w:r w:rsidRPr="0060470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0470C">
              <w:rPr>
                <w:rFonts w:ascii="Times New Roman" w:hAnsi="Times New Roman"/>
                <w:sz w:val="22"/>
                <w:szCs w:val="22"/>
              </w:rPr>
              <w:t>увек</w:t>
            </w:r>
            <w:proofErr w:type="spellEnd"/>
            <w:r w:rsidRPr="0060470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0470C">
              <w:rPr>
                <w:rFonts w:ascii="Times New Roman" w:hAnsi="Times New Roman"/>
                <w:sz w:val="22"/>
                <w:szCs w:val="22"/>
              </w:rPr>
              <w:t>није</w:t>
            </w:r>
            <w:proofErr w:type="spellEnd"/>
            <w:r w:rsidRPr="0060470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0470C">
              <w:rPr>
                <w:rFonts w:ascii="Times New Roman" w:hAnsi="Times New Roman"/>
                <w:sz w:val="22"/>
                <w:szCs w:val="22"/>
              </w:rPr>
              <w:t>успостављена</w:t>
            </w:r>
            <w:proofErr w:type="spellEnd"/>
            <w:r w:rsidRPr="0060470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0470C">
              <w:rPr>
                <w:rFonts w:ascii="Times New Roman" w:hAnsi="Times New Roman"/>
                <w:sz w:val="22"/>
                <w:szCs w:val="22"/>
              </w:rPr>
              <w:t>пуна</w:t>
            </w:r>
            <w:proofErr w:type="spellEnd"/>
            <w:r w:rsidRPr="0060470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0470C">
              <w:rPr>
                <w:rFonts w:ascii="Times New Roman" w:hAnsi="Times New Roman"/>
                <w:sz w:val="22"/>
                <w:szCs w:val="22"/>
              </w:rPr>
              <w:t>електронска</w:t>
            </w:r>
            <w:proofErr w:type="spellEnd"/>
            <w:r w:rsidRPr="0060470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0470C">
              <w:rPr>
                <w:rFonts w:ascii="Times New Roman" w:hAnsi="Times New Roman"/>
                <w:sz w:val="22"/>
                <w:szCs w:val="22"/>
              </w:rPr>
              <w:t>управа</w:t>
            </w:r>
            <w:proofErr w:type="spellEnd"/>
            <w:r w:rsidRPr="0060470C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60470C">
              <w:rPr>
                <w:rFonts w:ascii="Times New Roman" w:hAnsi="Times New Roman"/>
                <w:sz w:val="22"/>
                <w:szCs w:val="22"/>
              </w:rPr>
              <w:t>нити</w:t>
            </w:r>
            <w:proofErr w:type="spellEnd"/>
            <w:r w:rsidRPr="0060470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0470C">
              <w:rPr>
                <w:rFonts w:ascii="Times New Roman" w:hAnsi="Times New Roman"/>
                <w:sz w:val="22"/>
                <w:szCs w:val="22"/>
              </w:rPr>
              <w:t>поједини</w:t>
            </w:r>
            <w:proofErr w:type="spellEnd"/>
            <w:r w:rsidRPr="0060470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0470C">
              <w:rPr>
                <w:rFonts w:ascii="Times New Roman" w:hAnsi="Times New Roman"/>
                <w:sz w:val="22"/>
                <w:szCs w:val="22"/>
              </w:rPr>
              <w:t>сегменти</w:t>
            </w:r>
            <w:proofErr w:type="spellEnd"/>
            <w:r w:rsidRPr="0060470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0470C">
              <w:rPr>
                <w:rFonts w:ascii="Times New Roman" w:hAnsi="Times New Roman"/>
                <w:sz w:val="22"/>
                <w:szCs w:val="22"/>
              </w:rPr>
              <w:t>електронске</w:t>
            </w:r>
            <w:proofErr w:type="spellEnd"/>
            <w:r w:rsidRPr="0060470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0470C">
              <w:rPr>
                <w:rFonts w:ascii="Times New Roman" w:hAnsi="Times New Roman"/>
                <w:sz w:val="22"/>
                <w:szCs w:val="22"/>
              </w:rPr>
              <w:t>комуникације</w:t>
            </w:r>
            <w:proofErr w:type="spellEnd"/>
            <w:r w:rsidRPr="0060470C">
              <w:rPr>
                <w:rFonts w:ascii="Times New Roman" w:hAnsi="Times New Roman"/>
                <w:sz w:val="22"/>
                <w:szCs w:val="22"/>
              </w:rPr>
              <w:t>.</w:t>
            </w:r>
            <w:r w:rsidR="0065041F" w:rsidRPr="0060470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D26242" w:rsidRPr="0060470C" w14:paraId="6C1D4689" w14:textId="77777777" w:rsidTr="49C8D98E">
        <w:trPr>
          <w:trHeight w:val="454"/>
          <w:jc w:val="center"/>
        </w:trPr>
        <w:tc>
          <w:tcPr>
            <w:tcW w:w="9060" w:type="dxa"/>
            <w:gridSpan w:val="2"/>
            <w:tcBorders>
              <w:bottom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14:paraId="6D1C2751" w14:textId="77777777" w:rsidR="00D26242" w:rsidRPr="0060470C" w:rsidRDefault="00D26242" w:rsidP="00D26242">
            <w:pPr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60470C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D26242" w:rsidRPr="0060470C" w14:paraId="25515A0A" w14:textId="77777777" w:rsidTr="49C8D98E">
        <w:trPr>
          <w:trHeight w:val="454"/>
          <w:jc w:val="center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3A27D634" w14:textId="77777777" w:rsidR="00D26242" w:rsidRPr="0060470C" w:rsidRDefault="00D26242" w:rsidP="00D26242">
            <w:pPr>
              <w:spacing w:before="120" w:after="12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D26242" w:rsidRPr="0060470C" w14:paraId="486ED53F" w14:textId="77777777" w:rsidTr="49C8D98E">
        <w:trPr>
          <w:trHeight w:val="454"/>
          <w:jc w:val="center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8834" w:type="dxa"/>
              <w:tblLook w:val="04A0" w:firstRow="1" w:lastRow="0" w:firstColumn="1" w:lastColumn="0" w:noHBand="0" w:noVBand="1"/>
            </w:tblPr>
            <w:tblGrid>
              <w:gridCol w:w="3361"/>
              <w:gridCol w:w="1884"/>
              <w:gridCol w:w="2016"/>
              <w:gridCol w:w="1573"/>
            </w:tblGrid>
            <w:tr w:rsidR="00D26242" w:rsidRPr="0060470C" w14:paraId="127D8F91" w14:textId="77777777" w:rsidTr="27FF6999">
              <w:trPr>
                <w:trHeight w:val="749"/>
              </w:trPr>
              <w:tc>
                <w:tcPr>
                  <w:tcW w:w="3495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3CF8009C" w14:textId="77777777" w:rsidR="00D26242" w:rsidRPr="0060470C" w:rsidRDefault="00D26242" w:rsidP="00D26242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0470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751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113C2562" w14:textId="77777777" w:rsidR="00D26242" w:rsidRPr="0060470C" w:rsidRDefault="00D26242" w:rsidP="00D26242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0470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8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B72E9BB" w14:textId="77777777" w:rsidR="00D26242" w:rsidRPr="0060470C" w:rsidRDefault="00D26242" w:rsidP="00D26242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0470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D26242" w:rsidRPr="0060470C" w14:paraId="55743499" w14:textId="77777777" w:rsidTr="27FF6999">
              <w:trPr>
                <w:trHeight w:val="260"/>
              </w:trPr>
              <w:tc>
                <w:tcPr>
                  <w:tcW w:w="3495" w:type="dxa"/>
                  <w:vMerge/>
                </w:tcPr>
                <w:p w14:paraId="75F95EFA" w14:textId="77777777" w:rsidR="00D26242" w:rsidRPr="0060470C" w:rsidRDefault="00D26242" w:rsidP="00D26242">
                  <w:pPr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799" w:type="dxa"/>
                  <w:shd w:val="clear" w:color="auto" w:fill="F2F2F2" w:themeFill="background1" w:themeFillShade="F2"/>
                </w:tcPr>
                <w:p w14:paraId="7ABD8A96" w14:textId="77777777" w:rsidR="00D26242" w:rsidRPr="0060470C" w:rsidRDefault="00D26242" w:rsidP="00D26242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0470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547AA0BD" w14:textId="77777777" w:rsidR="00D26242" w:rsidRPr="0060470C" w:rsidRDefault="00D26242" w:rsidP="00D26242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0470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588" w:type="dxa"/>
                  <w:vMerge/>
                </w:tcPr>
                <w:p w14:paraId="7F75636C" w14:textId="77777777" w:rsidR="00D26242" w:rsidRPr="0060470C" w:rsidRDefault="00D26242" w:rsidP="00D26242">
                  <w:pPr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6754B5" w:rsidRPr="0060470C" w14:paraId="6996F1CF" w14:textId="77777777" w:rsidTr="27FF6999">
              <w:trPr>
                <w:trHeight w:val="489"/>
              </w:trPr>
              <w:tc>
                <w:tcPr>
                  <w:tcW w:w="3495" w:type="dxa"/>
                  <w:vAlign w:val="center"/>
                </w:tcPr>
                <w:p w14:paraId="1E451C49" w14:textId="1291CE91" w:rsidR="006754B5" w:rsidRPr="0060470C" w:rsidRDefault="27FF6999" w:rsidP="00772A62">
                  <w:pPr>
                    <w:rPr>
                      <w:rFonts w:ascii="Times New Roman" w:eastAsia="Times New Roman" w:hAnsi="Times New Roman"/>
                      <w:sz w:val="22"/>
                      <w:szCs w:val="22"/>
                      <w:lang w:val="sr-Cyrl-RS"/>
                    </w:rPr>
                  </w:pPr>
                  <w:r w:rsidRPr="0060470C"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  <w:t>Увођење е-управе</w:t>
                  </w:r>
                </w:p>
              </w:tc>
              <w:tc>
                <w:tcPr>
                  <w:tcW w:w="1799" w:type="dxa"/>
                </w:tcPr>
                <w:p w14:paraId="5C5AE114" w14:textId="77777777" w:rsidR="006754B5" w:rsidRPr="0060470C" w:rsidRDefault="006754B5" w:rsidP="006754B5">
                  <w:pPr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</w:tcPr>
                <w:p w14:paraId="25799DD3" w14:textId="2A907024" w:rsidR="006754B5" w:rsidRPr="0060470C" w:rsidRDefault="006754B5" w:rsidP="006754B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0470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</w:tcPr>
                <w:p w14:paraId="45A86E29" w14:textId="77777777" w:rsidR="006754B5" w:rsidRPr="0060470C" w:rsidRDefault="006754B5" w:rsidP="006754B5">
                  <w:pPr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</w:tbl>
          <w:p w14:paraId="303A6A60" w14:textId="77777777" w:rsidR="00D26242" w:rsidRPr="0060470C" w:rsidRDefault="00D26242" w:rsidP="00D26242">
            <w:pPr>
              <w:spacing w:before="120" w:after="120"/>
              <w:ind w:left="36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13EEBA54" w14:textId="606C42F4" w:rsidR="00D26242" w:rsidRPr="0060470C" w:rsidRDefault="00D26242" w:rsidP="00D26242">
            <w:pPr>
              <w:spacing w:before="120" w:after="120"/>
              <w:jc w:val="both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D26242" w:rsidRPr="0060470C" w14:paraId="610A9324" w14:textId="77777777" w:rsidTr="49C8D98E">
        <w:trPr>
          <w:trHeight w:val="454"/>
          <w:jc w:val="center"/>
        </w:trPr>
        <w:tc>
          <w:tcPr>
            <w:tcW w:w="9060" w:type="dxa"/>
            <w:gridSpan w:val="2"/>
            <w:shd w:val="clear" w:color="auto" w:fill="D9E2F3" w:themeFill="accent1" w:themeFillTint="33"/>
            <w:vAlign w:val="center"/>
          </w:tcPr>
          <w:p w14:paraId="5EF7BC95" w14:textId="77777777" w:rsidR="00D26242" w:rsidRPr="0060470C" w:rsidRDefault="00D26242" w:rsidP="00D26242">
            <w:pPr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60470C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D26242" w:rsidRPr="0060470C" w14:paraId="3EC1B67D" w14:textId="77777777" w:rsidTr="49C8D98E">
        <w:trPr>
          <w:trHeight w:val="454"/>
          <w:jc w:val="center"/>
        </w:trPr>
        <w:tc>
          <w:tcPr>
            <w:tcW w:w="9060" w:type="dxa"/>
            <w:gridSpan w:val="2"/>
            <w:shd w:val="clear" w:color="auto" w:fill="auto"/>
          </w:tcPr>
          <w:p w14:paraId="04891968" w14:textId="77777777" w:rsidR="00772A62" w:rsidRPr="0060470C" w:rsidRDefault="00772A62" w:rsidP="00772A62">
            <w:pPr>
              <w:spacing w:before="100" w:beforeAutospacing="1" w:afterAutospacing="1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60470C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Latn-RS"/>
              </w:rPr>
              <w:t>3.</w:t>
            </w:r>
            <w:r w:rsidRPr="0060470C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1</w:t>
            </w:r>
            <w:r w:rsidRPr="0060470C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Latn-RS"/>
              </w:rPr>
              <w:t xml:space="preserve">. </w:t>
            </w:r>
            <w:r w:rsidRPr="0060470C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Увођење е-управе</w:t>
            </w:r>
          </w:p>
          <w:p w14:paraId="1AA068AD" w14:textId="77777777" w:rsidR="00772A62" w:rsidRPr="0060470C" w:rsidRDefault="00772A62" w:rsidP="00772A62">
            <w:pPr>
              <w:spacing w:before="100" w:beforeAutospacing="1" w:afterAutospacing="1"/>
              <w:jc w:val="both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0470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Поступак подразумева подношење захтева надлежном органу и достављање акта подносиоцу захтева поштом или лично. Још увек није успостављена пуна електронска управа, нити поједини сегменти електронске комуникације. </w:t>
            </w:r>
          </w:p>
          <w:p w14:paraId="16DC69AD" w14:textId="77777777" w:rsidR="00772A62" w:rsidRPr="0060470C" w:rsidRDefault="00772A62" w:rsidP="00772A62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0470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увођење е-управе, тако што ће се омогућити спровођење поступка електронским путем у целости.</w:t>
            </w:r>
          </w:p>
          <w:p w14:paraId="20CEC780" w14:textId="77777777" w:rsidR="00772A62" w:rsidRPr="0060470C" w:rsidRDefault="00772A62" w:rsidP="00772A62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22CE107" w14:textId="72BBD221" w:rsidR="00D26242" w:rsidRPr="0060470C" w:rsidRDefault="00772A62" w:rsidP="005266C5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60470C"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  <w:t xml:space="preserve">За примену </w:t>
            </w:r>
            <w:r w:rsidRPr="0060470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 xml:space="preserve">ове препоруке </w:t>
            </w:r>
            <w:r w:rsidRPr="0060470C"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  <w:t>није потребна измена прописа.</w:t>
            </w:r>
          </w:p>
        </w:tc>
      </w:tr>
      <w:tr w:rsidR="00D26242" w:rsidRPr="0060470C" w14:paraId="39C468AE" w14:textId="77777777" w:rsidTr="49C8D98E">
        <w:trPr>
          <w:trHeight w:val="454"/>
          <w:jc w:val="center"/>
        </w:trPr>
        <w:tc>
          <w:tcPr>
            <w:tcW w:w="9060" w:type="dxa"/>
            <w:gridSpan w:val="2"/>
            <w:shd w:val="clear" w:color="auto" w:fill="D9E2F3" w:themeFill="accent1" w:themeFillTint="33"/>
            <w:vAlign w:val="center"/>
          </w:tcPr>
          <w:p w14:paraId="2882B772" w14:textId="77777777" w:rsidR="00D26242" w:rsidRPr="0060470C" w:rsidRDefault="00D26242" w:rsidP="00D26242">
            <w:pPr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60470C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D26242" w:rsidRPr="0060470C" w14:paraId="33364735" w14:textId="77777777" w:rsidTr="49C8D98E">
        <w:trPr>
          <w:trHeight w:val="454"/>
          <w:jc w:val="center"/>
        </w:trPr>
        <w:tc>
          <w:tcPr>
            <w:tcW w:w="9060" w:type="dxa"/>
            <w:gridSpan w:val="2"/>
            <w:shd w:val="clear" w:color="auto" w:fill="auto"/>
          </w:tcPr>
          <w:p w14:paraId="3EF0B400" w14:textId="71D6FF9D" w:rsidR="00D26242" w:rsidRPr="005266C5" w:rsidRDefault="005266C5" w:rsidP="005266C5">
            <w:pPr>
              <w:jc w:val="both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5266C5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Није потребна измена прописа.</w:t>
            </w:r>
          </w:p>
        </w:tc>
      </w:tr>
      <w:tr w:rsidR="00D26242" w:rsidRPr="0060470C" w14:paraId="45DD8A04" w14:textId="77777777" w:rsidTr="49C8D98E">
        <w:trPr>
          <w:trHeight w:val="454"/>
          <w:jc w:val="center"/>
        </w:trPr>
        <w:tc>
          <w:tcPr>
            <w:tcW w:w="9060" w:type="dxa"/>
            <w:gridSpan w:val="2"/>
            <w:shd w:val="clear" w:color="auto" w:fill="D9E2F3" w:themeFill="accent1" w:themeFillTint="33"/>
            <w:vAlign w:val="center"/>
          </w:tcPr>
          <w:p w14:paraId="4456829D" w14:textId="77777777" w:rsidR="00D26242" w:rsidRPr="0060470C" w:rsidRDefault="00D26242" w:rsidP="00D26242">
            <w:pPr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60470C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D26242" w:rsidRPr="0060470C" w14:paraId="4D677559" w14:textId="77777777" w:rsidTr="49C8D98E">
        <w:trPr>
          <w:trHeight w:val="454"/>
          <w:jc w:val="center"/>
        </w:trPr>
        <w:tc>
          <w:tcPr>
            <w:tcW w:w="9060" w:type="dxa"/>
            <w:gridSpan w:val="2"/>
            <w:shd w:val="clear" w:color="auto" w:fill="auto"/>
          </w:tcPr>
          <w:p w14:paraId="5F049225" w14:textId="1064BB94" w:rsidR="00D26242" w:rsidRPr="0060470C" w:rsidRDefault="005266C5" w:rsidP="00D26242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5266C5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Није потребна измена прописа.</w:t>
            </w:r>
          </w:p>
        </w:tc>
      </w:tr>
      <w:tr w:rsidR="00D26242" w:rsidRPr="0060470C" w14:paraId="4C32958C" w14:textId="77777777" w:rsidTr="49C8D98E">
        <w:trPr>
          <w:trHeight w:val="454"/>
          <w:jc w:val="center"/>
        </w:trPr>
        <w:tc>
          <w:tcPr>
            <w:tcW w:w="9060" w:type="dxa"/>
            <w:gridSpan w:val="2"/>
            <w:shd w:val="clear" w:color="auto" w:fill="D9E2F3" w:themeFill="accent1" w:themeFillTint="33"/>
            <w:vAlign w:val="center"/>
          </w:tcPr>
          <w:p w14:paraId="150DC45B" w14:textId="77777777" w:rsidR="00D26242" w:rsidRPr="0060470C" w:rsidRDefault="00D26242" w:rsidP="00D26242">
            <w:pPr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60470C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D26242" w:rsidRPr="0060470C" w14:paraId="5570455E" w14:textId="77777777" w:rsidTr="49C8D98E">
        <w:trPr>
          <w:trHeight w:val="454"/>
          <w:jc w:val="center"/>
        </w:trPr>
        <w:tc>
          <w:tcPr>
            <w:tcW w:w="9060" w:type="dxa"/>
            <w:gridSpan w:val="2"/>
            <w:shd w:val="clear" w:color="auto" w:fill="auto"/>
          </w:tcPr>
          <w:p w14:paraId="68F743DD" w14:textId="3D8945EB" w:rsidR="00491ED2" w:rsidRDefault="00491ED2" w:rsidP="00491ED2">
            <w:pPr>
              <w:jc w:val="both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491ED2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8.010,47 РСД. Усвајање и примена препорука ће донети привредним субјектима годишње директне уштеде од 2.831,49 РСД или 23,28 ЕУР. Ове уштеде износе 35,35% укупних директних трошкова привредних субјеката у поступку.</w:t>
            </w:r>
          </w:p>
          <w:p w14:paraId="564C2D99" w14:textId="437E2FA2" w:rsidR="0066753D" w:rsidRDefault="0066753D" w:rsidP="00491ED2">
            <w:pPr>
              <w:jc w:val="both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</w:p>
          <w:p w14:paraId="36E36DEB" w14:textId="4E6B039E" w:rsidR="0066753D" w:rsidRPr="0066753D" w:rsidRDefault="0066753D" w:rsidP="0066753D">
            <w:pPr>
              <w:jc w:val="both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66753D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Препоруке ће допринети поједностављењу административног поступка за привредне субјекте.</w:t>
            </w:r>
          </w:p>
          <w:p w14:paraId="4BA0086E" w14:textId="77777777" w:rsidR="00D26242" w:rsidRPr="0060470C" w:rsidRDefault="00D26242" w:rsidP="00D26242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</w:tbl>
    <w:p w14:paraId="4F220615" w14:textId="77777777" w:rsidR="00D26242" w:rsidRPr="0060470C" w:rsidRDefault="00D26242" w:rsidP="00D26242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RS"/>
        </w:rPr>
      </w:pPr>
    </w:p>
    <w:p w14:paraId="675032C9" w14:textId="77777777" w:rsidR="00D26242" w:rsidRPr="0060470C" w:rsidRDefault="00D26242" w:rsidP="00D262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3CA130A4" w14:textId="77777777" w:rsidR="00CC710B" w:rsidRPr="0060470C" w:rsidRDefault="00CC710B">
      <w:pPr>
        <w:rPr>
          <w:rFonts w:ascii="Times New Roman" w:hAnsi="Times New Roman" w:cs="Times New Roman"/>
        </w:rPr>
      </w:pPr>
    </w:p>
    <w:sectPr w:rsidR="00CC710B" w:rsidRPr="0060470C" w:rsidSect="00C121EC">
      <w:footerReference w:type="default" r:id="rId7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DB640E" w14:textId="77777777" w:rsidR="00C23A85" w:rsidRDefault="00C23A85">
      <w:pPr>
        <w:spacing w:after="0" w:line="240" w:lineRule="auto"/>
      </w:pPr>
      <w:r>
        <w:separator/>
      </w:r>
    </w:p>
  </w:endnote>
  <w:endnote w:type="continuationSeparator" w:id="0">
    <w:p w14:paraId="5C2FD452" w14:textId="77777777" w:rsidR="00C23A85" w:rsidRDefault="00C23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B93D16" w14:textId="6621D114" w:rsidR="002A202F" w:rsidRDefault="004D32B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403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F693653" w14:textId="77777777" w:rsidR="002A202F" w:rsidRDefault="007040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788FF4" w14:textId="77777777" w:rsidR="00C23A85" w:rsidRDefault="00C23A85">
      <w:pPr>
        <w:spacing w:after="0" w:line="240" w:lineRule="auto"/>
      </w:pPr>
      <w:r>
        <w:separator/>
      </w:r>
    </w:p>
  </w:footnote>
  <w:footnote w:type="continuationSeparator" w:id="0">
    <w:p w14:paraId="7D3889D0" w14:textId="77777777" w:rsidR="00C23A85" w:rsidRDefault="00C23A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D7392"/>
    <w:multiLevelType w:val="hybridMultilevel"/>
    <w:tmpl w:val="EBB63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B1C7C"/>
    <w:multiLevelType w:val="hybridMultilevel"/>
    <w:tmpl w:val="206C22AC"/>
    <w:lvl w:ilvl="0" w:tplc="0809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3" w15:restartNumberingAfterBreak="0">
    <w:nsid w:val="1CA50FC3"/>
    <w:multiLevelType w:val="hybridMultilevel"/>
    <w:tmpl w:val="D966C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A22865"/>
    <w:multiLevelType w:val="hybridMultilevel"/>
    <w:tmpl w:val="AD08B436"/>
    <w:lvl w:ilvl="0" w:tplc="FE0838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AA36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5A31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56A7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D859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0C76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8AB9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6A65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1232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BF7F17"/>
    <w:multiLevelType w:val="multilevel"/>
    <w:tmpl w:val="E762487E"/>
    <w:lvl w:ilvl="0">
      <w:start w:val="1"/>
      <w:numFmt w:val="decimal"/>
      <w:lvlText w:val="%1."/>
      <w:lvlJc w:val="left"/>
      <w:pPr>
        <w:ind w:left="4590" w:hanging="360"/>
      </w:pPr>
      <w:rPr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242"/>
    <w:rsid w:val="0005751F"/>
    <w:rsid w:val="0006362B"/>
    <w:rsid w:val="00081000"/>
    <w:rsid w:val="00146D97"/>
    <w:rsid w:val="00212E86"/>
    <w:rsid w:val="002A562F"/>
    <w:rsid w:val="003A030F"/>
    <w:rsid w:val="003D5A12"/>
    <w:rsid w:val="00437ADA"/>
    <w:rsid w:val="00454FD4"/>
    <w:rsid w:val="00491ED2"/>
    <w:rsid w:val="004A2094"/>
    <w:rsid w:val="004D32B6"/>
    <w:rsid w:val="005266C5"/>
    <w:rsid w:val="0054467C"/>
    <w:rsid w:val="005C098C"/>
    <w:rsid w:val="005F0268"/>
    <w:rsid w:val="0060470C"/>
    <w:rsid w:val="00605695"/>
    <w:rsid w:val="0065041F"/>
    <w:rsid w:val="0066753D"/>
    <w:rsid w:val="006754B5"/>
    <w:rsid w:val="006909B6"/>
    <w:rsid w:val="0070403B"/>
    <w:rsid w:val="00711475"/>
    <w:rsid w:val="00772A62"/>
    <w:rsid w:val="007B5207"/>
    <w:rsid w:val="007C556D"/>
    <w:rsid w:val="007D6B4E"/>
    <w:rsid w:val="007E08CA"/>
    <w:rsid w:val="00814B79"/>
    <w:rsid w:val="008179F0"/>
    <w:rsid w:val="008641EA"/>
    <w:rsid w:val="008D1DD1"/>
    <w:rsid w:val="008F3BC1"/>
    <w:rsid w:val="00902DF7"/>
    <w:rsid w:val="00911DCB"/>
    <w:rsid w:val="00933EAF"/>
    <w:rsid w:val="009429A4"/>
    <w:rsid w:val="009A1C0E"/>
    <w:rsid w:val="009E4C63"/>
    <w:rsid w:val="00A70528"/>
    <w:rsid w:val="00AB1BA7"/>
    <w:rsid w:val="00C07C51"/>
    <w:rsid w:val="00C23A85"/>
    <w:rsid w:val="00C644AC"/>
    <w:rsid w:val="00C80F6A"/>
    <w:rsid w:val="00CA44EE"/>
    <w:rsid w:val="00CC710B"/>
    <w:rsid w:val="00D26242"/>
    <w:rsid w:val="00D26D04"/>
    <w:rsid w:val="00D36E1A"/>
    <w:rsid w:val="00EA3E7A"/>
    <w:rsid w:val="00EE42FD"/>
    <w:rsid w:val="00F8632A"/>
    <w:rsid w:val="00FF71F6"/>
    <w:rsid w:val="27FF6999"/>
    <w:rsid w:val="49C8D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EB1A2C"/>
  <w15:chartTrackingRefBased/>
  <w15:docId w15:val="{373ED581-4940-491B-A22D-45FC9E3D7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B520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D262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26242"/>
  </w:style>
  <w:style w:type="table" w:styleId="TableGrid">
    <w:name w:val="Table Grid"/>
    <w:basedOn w:val="TableNormal"/>
    <w:uiPriority w:val="59"/>
    <w:rsid w:val="00D2624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6754B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11D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1DC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1DC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1D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1DC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1D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DCB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7B5207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lead">
    <w:name w:val="lead"/>
    <w:basedOn w:val="Normal"/>
    <w:rsid w:val="007B5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1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Berezlev</dc:creator>
  <cp:keywords/>
  <dc:description/>
  <cp:lastModifiedBy>Dragana Bjelic</cp:lastModifiedBy>
  <cp:revision>24</cp:revision>
  <dcterms:created xsi:type="dcterms:W3CDTF">2019-10-23T11:34:00Z</dcterms:created>
  <dcterms:modified xsi:type="dcterms:W3CDTF">2020-05-18T11:05:00Z</dcterms:modified>
</cp:coreProperties>
</file>